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AF" w:rsidRPr="00CB34AF" w:rsidRDefault="00CB34AF" w:rsidP="00CB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r w:rsidRPr="00CB34AF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XXXII. Medicina konferencia</w:t>
      </w:r>
      <w:bookmarkEnd w:id="0"/>
    </w:p>
    <w:p w:rsidR="00CB34AF" w:rsidRPr="00CB34AF" w:rsidRDefault="00CB34AF" w:rsidP="00CB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2015. november 12.</w:t>
      </w:r>
    </w:p>
    <w:p w:rsidR="00CB34AF" w:rsidRPr="00CB34AF" w:rsidRDefault="00CB34AF" w:rsidP="00CB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kutatás-fejlesztés és innováció, az egészségügyi klinikai vizsgálatok értéke a gazdasági növekedésben</w:t>
      </w:r>
    </w:p>
    <w:p w:rsidR="00CB34AF" w:rsidRPr="00CB34AF" w:rsidRDefault="00CB34AF" w:rsidP="00CB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 hazai tudástőke bekapcsolódása a nemzetközi tudományos világba</w:t>
      </w:r>
    </w:p>
    <w:p w:rsidR="00CB34AF" w:rsidRPr="00CB34AF" w:rsidRDefault="00CB34AF" w:rsidP="00CB3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Tisztelt Címzett!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A Figyelő 2015. november 12-én tartja XXXII. Medicina konferenciáját, amelynek fókuszában a kutatás-fejlesztés és innováció áll. Szeretnénk meghívni Önt VIP vendégünkként.</w:t>
      </w:r>
      <w:bookmarkStart w:id="1" w:name="15084f3a40939944_15084e9a11370fea_15084e"/>
      <w:bookmarkEnd w:id="1"/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 konferencia helyszíne: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Budapest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Marriott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Hotel Konferencia terme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                                           (1052 Budapest, Apáczai Csere János u. 4.)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 konferencia időpontja: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2015. november 12.  9 - 14 óra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C00000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C00000"/>
          <w:sz w:val="18"/>
          <w:szCs w:val="18"/>
          <w:lang w:eastAsia="hu-HU"/>
        </w:rPr>
        <w:t>Angol</w:t>
      </w:r>
      <w:r w:rsidRPr="00CB34AF">
        <w:rPr>
          <w:rFonts w:ascii="Arial" w:eastAsia="Times New Roman" w:hAnsi="Arial" w:cs="Arial"/>
          <w:b/>
          <w:bCs/>
          <w:color w:val="C00000"/>
          <w:sz w:val="18"/>
          <w:szCs w:val="18"/>
          <w:lang w:eastAsia="hu-HU"/>
        </w:rPr>
        <w:noBreakHyphen/>
        <w:t>magyar szinkrontolmácsolást biztosítunk!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Programtervezet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8.15 - 09.00  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Regisztráció</w:t>
      </w:r>
    </w:p>
    <w:p w:rsidR="00CB34AF" w:rsidRPr="00CB34AF" w:rsidRDefault="00CB34AF" w:rsidP="00CB34AF">
      <w:pPr>
        <w:shd w:val="clear" w:color="auto" w:fill="FFFFFF"/>
        <w:spacing w:after="60" w:line="240" w:lineRule="auto"/>
        <w:ind w:left="708" w:firstLine="708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A konferencia elnökei: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                     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Dr. Sinkó Eszter,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a Semmelweis Egyetem Menedzserképző Központ igazgató-helyettese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                     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Nógrádi Tóth Erzsébet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, a Figyelő egészségügyi szerkesztője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9.00  - 9.20    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Köszöntő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                       Némethi Erika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Igazgató, Innovatív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Gyógyszergyártók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Egyesülete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9.20  –  9.50           Nyitó előadás: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Dr. Pálinkás József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Elnök, Nemzeti Kutatási, Fejlesztési és Innovációs Hivatal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9.50  – 10.20 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 Svéd Egészségügyi Államtitkár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r w:rsidRPr="00CB34AF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(felkérés alatt)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Téglalap 1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69A94" id="Téglalap 1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7R8gIAAAk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1yhe0f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10.20 – 10.50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 Dr. Mikola István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Államtitkár, Külgazdasági és Külügyminisztérium: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                              Az ágazati tudástőke lehetőségei a globális értékláncokban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Téglalap 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0789D" id="Téglalap 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C78g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JPgu/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10.50 – 11.20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Egészségügyért Felelős Államtitkárság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Téglalap 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02518" id="Téglalap 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WUEKvwAgAAB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11.20 – 11.50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 Dr. Pozsgay Csilla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Főigazgató, Országos Gyógyszerészeti és Élelmezés-egészségügyi Intézet:</w:t>
      </w:r>
    </w:p>
    <w:p w:rsidR="00CB34AF" w:rsidRPr="00CB34AF" w:rsidRDefault="00CB34AF" w:rsidP="00CB34AF">
      <w:pPr>
        <w:shd w:val="clear" w:color="auto" w:fill="FFFFFF"/>
        <w:spacing w:after="60" w:line="240" w:lineRule="auto"/>
        <w:ind w:left="708" w:firstLine="708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A klinikai vizsgálatok jogi kerete – hazai tapasztalatok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Téglalap 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2CA19" id="Téglalap 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rlAXv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11.50 –12.10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  </w:t>
      </w:r>
      <w:r w:rsidRPr="00CB34AF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hu-HU"/>
        </w:rPr>
        <w:t>Kávészünet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Téglalap 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B5B36" id="Téglalap 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BO8g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76wTv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12.10 – 12.30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 Sipos Júlia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Tudományos munkatárs,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Századvég Gazdaságkutató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Zrt</w:t>
      </w:r>
      <w:proofErr w:type="spellEnd"/>
      <w:proofErr w:type="gram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.:</w:t>
      </w:r>
      <w:proofErr w:type="gramEnd"/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                              A hazai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gyógyszergyártók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innovációs tevékenysége számokban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Téglalap 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25FCB" id="Téglalap 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B/8g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Legf/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12.30 – 12.45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 Dr. Géczi Lajos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Ph</w:t>
      </w:r>
      <w:proofErr w:type="gram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.D</w:t>
      </w:r>
      <w:proofErr w:type="spellEnd"/>
      <w:proofErr w:type="gram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Országos Onkológiai Intézet Főorvos: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                             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Immuno-onkológia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: fókuszban a hosszú távú túlélés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Téglalap 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8DBA2" id="Téglalap 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Bv8g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bBQb/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12.45-13.00   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Prof. Dr. </w:t>
      </w:r>
      <w:proofErr w:type="spellStart"/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Kotschy</w:t>
      </w:r>
      <w:proofErr w:type="spellEnd"/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András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Vezérigazgató,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Servier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Gyógyszerkémiai kutatóintézet: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                              Alapkutatások Magyarországon - Onkológia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Téglalap 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89B65" id="Téglalap 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Ad8g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qWAHf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13.00 – 13.15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         Stuart </w:t>
      </w:r>
      <w:proofErr w:type="spellStart"/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Knight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Ügyvezető Igazgató, Roche Magyarország </w:t>
      </w:r>
      <w:proofErr w:type="gram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Kft. :</w:t>
      </w:r>
      <w:proofErr w:type="gramEnd"/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                              Building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partnerships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for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access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to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innovation</w:t>
      </w:r>
      <w:proofErr w:type="spellEnd"/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Téglalap 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CA4C6" id="Téglalap 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N8g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F6JwDfICAAAH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13.30 – 13.45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         </w:t>
      </w:r>
      <w:proofErr w:type="spellStart"/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Frédéric</w:t>
      </w:r>
      <w:proofErr w:type="spellEnd"/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 xml:space="preserve"> </w:t>
      </w:r>
      <w:proofErr w:type="spellStart"/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Ollier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 Vezérigazgató,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Oncompass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 xml:space="preserve"> </w:t>
      </w:r>
      <w:proofErr w:type="spellStart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Medicine</w:t>
      </w:r>
      <w:proofErr w:type="spellEnd"/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: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                             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Globális innováció a rákbetegek célzott terápiákhoz való hozzáférése érdekében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                               Zárszó: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noProof/>
          <w:color w:val="222222"/>
          <w:sz w:val="18"/>
          <w:szCs w:val="18"/>
          <w:lang w:eastAsia="hu-H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B9BC2" id="Téglalap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irYDzwAgAAB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13.45 – 14.00         </w:t>
      </w: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Nógrádi Tóth Erzsébet </w:t>
      </w: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egészségügyi szerkesztő, Figyelő</w:t>
      </w:r>
    </w:p>
    <w:p w:rsidR="00CB34AF" w:rsidRPr="00CB34AF" w:rsidRDefault="00CB34AF" w:rsidP="00CB34A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A konferencia ebéddel zárul.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 részvétel előzetes regisztrációhoz kötött.</w:t>
      </w:r>
      <w:r w:rsidRPr="00CB34A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 </w:t>
      </w:r>
      <w:r w:rsidRPr="00CB34AF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Ezért kérjük, </w:t>
      </w:r>
      <w:r w:rsidRPr="00CB34A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hogy </w:t>
      </w:r>
      <w:r w:rsidRPr="00CB34A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november 3-ig</w:t>
      </w:r>
      <w:r w:rsidRPr="00CB34A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részvételi szándékát</w:t>
      </w:r>
      <w:r w:rsidRPr="00CB3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</w:t>
      </w:r>
      <w:r w:rsidRPr="00CB34AF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az alábbi elérhetőségek egyikén jelezze:</w:t>
      </w:r>
    </w:p>
    <w:p w:rsidR="00CB34AF" w:rsidRPr="00CB34AF" w:rsidRDefault="00CB34AF" w:rsidP="00CB34A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Perger Alexandra,</w:t>
      </w:r>
      <w:r w:rsidRPr="00CB34A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 a szervezőbizottság titkára</w:t>
      </w:r>
    </w:p>
    <w:p w:rsidR="00CB34AF" w:rsidRPr="00CB34AF" w:rsidRDefault="00CB34AF" w:rsidP="00CB34A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CB34A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e-mail</w:t>
      </w:r>
      <w:proofErr w:type="gramEnd"/>
      <w:r w:rsidRPr="00CB34A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: </w:t>
      </w:r>
      <w:hyperlink r:id="rId4" w:tgtFrame="_blank" w:history="1">
        <w:r w:rsidRPr="00CB34A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hu-HU"/>
          </w:rPr>
          <w:t>medicina@figyelo.hu</w:t>
        </w:r>
      </w:hyperlink>
    </w:p>
    <w:p w:rsidR="00CB34AF" w:rsidRPr="00CB34AF" w:rsidRDefault="00CB34AF" w:rsidP="00CB34A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CB34A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telefon</w:t>
      </w:r>
      <w:proofErr w:type="gramEnd"/>
      <w:r w:rsidRPr="00CB34AF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: </w:t>
      </w:r>
      <w:hyperlink r:id="rId5" w:tgtFrame="_blank" w:history="1">
        <w:r w:rsidRPr="00CB34A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+3630 496 9525</w:t>
        </w:r>
      </w:hyperlink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Budapest, 2015. október 19.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color w:val="222222"/>
          <w:sz w:val="18"/>
          <w:szCs w:val="18"/>
          <w:lang w:eastAsia="hu-HU"/>
        </w:rPr>
        <w:t> 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Üdvözlettel: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Nógrádi Tóth Erzsébet</w:t>
      </w:r>
    </w:p>
    <w:p w:rsidR="00CB34AF" w:rsidRPr="00CB34AF" w:rsidRDefault="00CB34AF" w:rsidP="00CB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CB34AF">
        <w:rPr>
          <w:rFonts w:ascii="Arial" w:eastAsia="Times New Roman" w:hAnsi="Arial" w:cs="Arial"/>
          <w:b/>
          <w:bCs/>
          <w:color w:val="222222"/>
          <w:sz w:val="18"/>
          <w:szCs w:val="18"/>
          <w:lang w:eastAsia="hu-HU"/>
        </w:rPr>
        <w:t>A konferencia szakmai bizottságának elnöke</w:t>
      </w:r>
    </w:p>
    <w:p w:rsidR="007F352D" w:rsidRDefault="007F352D"/>
    <w:sectPr w:rsidR="007F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F"/>
    <w:rsid w:val="007F352D"/>
    <w:rsid w:val="00C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8B3C-D6E9-434F-B607-16B8875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B34AF"/>
  </w:style>
  <w:style w:type="character" w:customStyle="1" w:styleId="skypec2ctextspan">
    <w:name w:val="skype_c2c_text_span"/>
    <w:basedOn w:val="Bekezdsalapbettpusa"/>
    <w:rsid w:val="00CB34AF"/>
  </w:style>
  <w:style w:type="character" w:styleId="Hiperhivatkozs">
    <w:name w:val="Hyperlink"/>
    <w:basedOn w:val="Bekezdsalapbettpusa"/>
    <w:uiPriority w:val="99"/>
    <w:semiHidden/>
    <w:unhideWhenUsed/>
    <w:rsid w:val="00CB3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3630%20496%209525" TargetMode="External"/><Relationship Id="rId4" Type="http://schemas.openxmlformats.org/officeDocument/2006/relationships/hyperlink" Target="mailto:medicina@figye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seresgeorgina</dc:creator>
  <cp:keywords/>
  <dc:description/>
  <cp:lastModifiedBy>seresgeorgina</cp:lastModifiedBy>
  <cp:revision>1</cp:revision>
  <dcterms:created xsi:type="dcterms:W3CDTF">2015-10-20T12:09:00Z</dcterms:created>
  <dcterms:modified xsi:type="dcterms:W3CDTF">2015-10-20T12:09:00Z</dcterms:modified>
</cp:coreProperties>
</file>